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C2A6B" w14:textId="77777777" w:rsidR="00E62C92" w:rsidRDefault="00E62C92" w:rsidP="00176312">
      <w:pPr>
        <w:pStyle w:val="berschrift1"/>
      </w:pPr>
    </w:p>
    <w:p w14:paraId="43D42708" w14:textId="77777777" w:rsidR="00E62C92" w:rsidRDefault="00E62C92">
      <w:pPr>
        <w:pStyle w:val="IVBETextNormal"/>
      </w:pPr>
    </w:p>
    <w:p w14:paraId="3CEA47C8" w14:textId="77777777" w:rsidR="00E62C92" w:rsidRDefault="00902F4F">
      <w:pPr>
        <w:pStyle w:val="IVBEHaupttitel"/>
        <w:spacing w:after="120"/>
      </w:pPr>
      <w:r>
        <w:t>Berichtsformular</w:t>
      </w:r>
    </w:p>
    <w:p w14:paraId="02D09063" w14:textId="77777777" w:rsidR="00E62C92" w:rsidRDefault="00902F4F">
      <w:pPr>
        <w:pStyle w:val="IVBEbertitel"/>
      </w:pPr>
      <w:r>
        <w:t>Zusammenarbeit Sozialdienste und</w:t>
      </w:r>
      <w:r>
        <w:br/>
        <w:t>IV-Stelle Kanton Bern</w:t>
      </w:r>
    </w:p>
    <w:p w14:paraId="163FD972" w14:textId="77777777" w:rsidR="00E31455" w:rsidRPr="00E31455" w:rsidRDefault="00E31455" w:rsidP="00E31455">
      <w:pPr>
        <w:pStyle w:val="IVBETextNormal"/>
      </w:pPr>
    </w:p>
    <w:p w14:paraId="2A8595BA" w14:textId="68910B85" w:rsidR="00731B24" w:rsidRPr="00731B24" w:rsidRDefault="00902F4F">
      <w:pPr>
        <w:pStyle w:val="IVBETextNormal"/>
      </w:pPr>
      <w:r>
        <w:t>Die Guidelines zwischen der BKSE und der IV-Stelle Kanton Bern (IVBE) sehen vor, dass der Sozialdienst zusammen mit der IV</w:t>
      </w:r>
      <w:r w:rsidR="00293B3E">
        <w:t>-</w:t>
      </w:r>
      <w:r>
        <w:t>Anmeldung einen Kurzbericht einreicht. Dieser erleichtert der IV-Stelle die Bearbeitung des Versicherungsfalles und leistet einen Beitrag zu einem rascheren Entscheid.</w:t>
      </w:r>
      <w:r w:rsidR="00293B3E">
        <w:t xml:space="preserve"> Der Kurzbericht ist lediglich bei der "Anmeldung für Erwachsene: Berufliche Integration / Rente" erforderlich.</w:t>
      </w:r>
      <w:r>
        <w:br/>
      </w:r>
      <w:r>
        <w:br/>
        <w:t>Die Angaben basieren auf den Informationen, welche dem Sozialdienst zum Zeitpunkt des Ausfüllen des Formulars vorlagen.</w:t>
      </w:r>
      <w:r w:rsidR="00731B24">
        <w:br/>
      </w:r>
    </w:p>
    <w:p w14:paraId="61CDCA99" w14:textId="77777777" w:rsidR="00FA0F18" w:rsidRDefault="00FA0F18">
      <w:pPr>
        <w:pStyle w:val="IVBETextNormal"/>
      </w:pPr>
      <w:r>
        <w:t>______________________________________________________________________________________</w:t>
      </w:r>
    </w:p>
    <w:p w14:paraId="2EE23B1B" w14:textId="77777777" w:rsidR="00534B1D" w:rsidRDefault="00FA0F18">
      <w:pPr>
        <w:pStyle w:val="IVBETextNormal"/>
      </w:pPr>
      <w:r w:rsidRPr="00534B1D">
        <w:rPr>
          <w:b/>
        </w:rPr>
        <w:t>Versicherte Person</w:t>
      </w:r>
      <w:r w:rsidR="00534B1D">
        <w:t xml:space="preserve"> (Name, Vorname, Geburtsdatum oder Versicherten-Nr.</w:t>
      </w:r>
      <w:r w:rsidR="006B3538">
        <w:t>)</w:t>
      </w:r>
    </w:p>
    <w:p w14:paraId="38024763" w14:textId="77777777" w:rsidR="00FA0F18" w:rsidRDefault="00FA0F18">
      <w:pPr>
        <w:pStyle w:val="IVBETextNormal"/>
      </w:pPr>
      <w:r>
        <w:t xml:space="preserve"> </w:t>
      </w:r>
      <w:sdt>
        <w:sdtPr>
          <w:id w:val="-537583029"/>
          <w:placeholder>
            <w:docPart w:val="D34D7954CDA64818923C4A6D76EADD07"/>
          </w:placeholder>
          <w:showingPlcHdr/>
        </w:sdtPr>
        <w:sdtEndPr>
          <w:rPr>
            <w:b/>
          </w:rPr>
        </w:sdtEndPr>
        <w:sdtContent>
          <w:r w:rsidR="00902F4F" w:rsidRPr="00D84BA4">
            <w:rPr>
              <w:b/>
              <w:color w:val="808080" w:themeColor="background1" w:themeShade="80"/>
            </w:rPr>
            <w:t>Versicherte Person</w:t>
          </w:r>
        </w:sdtContent>
      </w:sdt>
    </w:p>
    <w:tbl>
      <w:tblPr>
        <w:tblStyle w:val="Tabellenraster"/>
        <w:tblW w:w="0" w:type="auto"/>
        <w:tblLook w:val="04A0" w:firstRow="1" w:lastRow="0" w:firstColumn="1" w:lastColumn="0" w:noHBand="0" w:noVBand="1"/>
        <w:tblCaption w:val="Sozialdienst"/>
      </w:tblPr>
      <w:tblGrid>
        <w:gridCol w:w="9572"/>
      </w:tblGrid>
      <w:tr w:rsidR="00EC3776" w14:paraId="6909882F" w14:textId="77777777" w:rsidTr="00EC3776">
        <w:tc>
          <w:tcPr>
            <w:tcW w:w="9572" w:type="dxa"/>
          </w:tcPr>
          <w:p w14:paraId="4A796CDE" w14:textId="77777777" w:rsidR="00EC3776" w:rsidRDefault="00EC3776" w:rsidP="00EC3776">
            <w:pPr>
              <w:pStyle w:val="IVBETextNormal"/>
            </w:pPr>
          </w:p>
          <w:p w14:paraId="2F525A90" w14:textId="77777777" w:rsidR="00EC3776" w:rsidRDefault="00EC3776" w:rsidP="00EC3776">
            <w:pPr>
              <w:pStyle w:val="IVBETitel"/>
            </w:pPr>
            <w:r>
              <w:t>Sozialhilfeunterstützung</w:t>
            </w:r>
          </w:p>
          <w:p w14:paraId="05691EF5" w14:textId="77777777" w:rsidR="00EC3776" w:rsidRPr="00EC3776" w:rsidRDefault="00EC3776" w:rsidP="00EC3776">
            <w:pPr>
              <w:pStyle w:val="IVBETextNormal"/>
            </w:pPr>
          </w:p>
          <w:p w14:paraId="2CD54BE9" w14:textId="77777777" w:rsidR="00EC3776" w:rsidRPr="00602E1C" w:rsidRDefault="00EC3776" w:rsidP="00602E1C">
            <w:pPr>
              <w:pStyle w:val="IVBETextNormal"/>
              <w:spacing w:after="170" w:line="210" w:lineRule="exact"/>
              <w:rPr>
                <w:b/>
                <w:sz w:val="16"/>
                <w:szCs w:val="16"/>
              </w:rPr>
            </w:pPr>
            <w:r w:rsidRPr="00602E1C">
              <w:rPr>
                <w:b/>
                <w:sz w:val="16"/>
                <w:szCs w:val="16"/>
              </w:rPr>
              <w:t xml:space="preserve">Dauer und Umfang der Sozialhilfeunterstützung können einen Einfluss auf Anspruch und Bemessung von Leistungen </w:t>
            </w:r>
            <w:r w:rsidR="00602E1C">
              <w:rPr>
                <w:b/>
                <w:sz w:val="16"/>
                <w:szCs w:val="16"/>
              </w:rPr>
              <w:br/>
            </w:r>
            <w:r w:rsidRPr="00602E1C">
              <w:rPr>
                <w:b/>
                <w:sz w:val="16"/>
                <w:szCs w:val="16"/>
              </w:rPr>
              <w:t>haben.</w:t>
            </w:r>
          </w:p>
          <w:p w14:paraId="0DCDF83F" w14:textId="77777777" w:rsidR="00EC3776" w:rsidRDefault="00EC3776" w:rsidP="00EC3776">
            <w:pPr>
              <w:pStyle w:val="IVBETextNormal"/>
              <w:numPr>
                <w:ilvl w:val="0"/>
                <w:numId w:val="33"/>
              </w:numPr>
              <w:spacing w:line="210" w:lineRule="exact"/>
              <w:ind w:left="357" w:hanging="3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Seit wann?</w:t>
            </w:r>
          </w:p>
          <w:p w14:paraId="31B9511E" w14:textId="77777777" w:rsidR="00EC3776" w:rsidRDefault="00EC3776" w:rsidP="00EC3776">
            <w:pPr>
              <w:pStyle w:val="IVBETextNormal"/>
              <w:numPr>
                <w:ilvl w:val="0"/>
                <w:numId w:val="33"/>
              </w:numPr>
              <w:spacing w:line="210" w:lineRule="exact"/>
              <w:ind w:left="357" w:hanging="3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Vollumfänglich oder ergänzend zu Einkommen?</w:t>
            </w:r>
          </w:p>
          <w:p w14:paraId="2D69C9A3" w14:textId="77777777" w:rsidR="00EC3776" w:rsidRPr="00602E1C" w:rsidRDefault="00EC3776" w:rsidP="00602E1C">
            <w:pPr>
              <w:pStyle w:val="IVBETextNormal"/>
              <w:numPr>
                <w:ilvl w:val="0"/>
                <w:numId w:val="33"/>
              </w:numPr>
              <w:spacing w:line="210" w:lineRule="exact"/>
              <w:ind w:left="357" w:hanging="3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Dauernd oder mit Unterbrüchen?</w:t>
            </w:r>
          </w:p>
          <w:p w14:paraId="4E692E9B" w14:textId="77777777" w:rsidR="00EC3776" w:rsidRDefault="00EC3776" w:rsidP="00EC3776">
            <w:pPr>
              <w:pStyle w:val="IVBETextNormal"/>
              <w:spacing w:line="180" w:lineRule="exact"/>
              <w:ind w:left="357"/>
              <w:rPr>
                <w:sz w:val="16"/>
                <w:szCs w:val="16"/>
              </w:rPr>
            </w:pPr>
          </w:p>
          <w:sdt>
            <w:sdtPr>
              <w:id w:val="2011870551"/>
              <w:placeholder>
                <w:docPart w:val="3AFF7B0F9AD641FFA245009ACC77DF68"/>
              </w:placeholder>
              <w:showingPlcHdr/>
            </w:sdtPr>
            <w:sdtContent>
              <w:p w14:paraId="342DD995" w14:textId="77777777" w:rsidR="00EC3776" w:rsidRDefault="00FE7670" w:rsidP="003C4A79">
                <w:pPr>
                  <w:pStyle w:val="IVBETextNormal"/>
                  <w:spacing w:line="280" w:lineRule="exact"/>
                </w:pPr>
                <w:r>
                  <w:rPr>
                    <w:rStyle w:val="Platzhaltertext"/>
                  </w:rPr>
                  <w:t>Text ein</w:t>
                </w:r>
                <w:r w:rsidR="00EC3776">
                  <w:rPr>
                    <w:rStyle w:val="Platzhaltertext"/>
                  </w:rPr>
                  <w:t>geben</w:t>
                </w:r>
              </w:p>
            </w:sdtContent>
          </w:sdt>
          <w:p w14:paraId="5E010AD5" w14:textId="77777777" w:rsidR="00EC3776" w:rsidRDefault="00EC3776">
            <w:pPr>
              <w:pStyle w:val="IVBETextNormal"/>
            </w:pPr>
          </w:p>
        </w:tc>
      </w:tr>
      <w:tr w:rsidR="003C1D20" w14:paraId="00DD8D3D" w14:textId="77777777" w:rsidTr="00EC3776">
        <w:tc>
          <w:tcPr>
            <w:tcW w:w="9572" w:type="dxa"/>
          </w:tcPr>
          <w:p w14:paraId="2DBA681D" w14:textId="77777777" w:rsidR="003C1D20" w:rsidRDefault="003C1D20" w:rsidP="00EC3776">
            <w:pPr>
              <w:pStyle w:val="IVBETextNormal"/>
            </w:pPr>
          </w:p>
          <w:p w14:paraId="6338EFBC" w14:textId="77777777" w:rsidR="003C1D20" w:rsidRDefault="003C1D20" w:rsidP="003C1D20">
            <w:pPr>
              <w:pStyle w:val="IVBETitel"/>
            </w:pPr>
            <w:r>
              <w:t>Bisherige Massnahmen zur beruflichen Integration</w:t>
            </w:r>
          </w:p>
          <w:p w14:paraId="1A51D8EA" w14:textId="77777777" w:rsidR="003C1D20" w:rsidRDefault="003C1D20" w:rsidP="003C1D20">
            <w:pPr>
              <w:pStyle w:val="IVBETextNormal"/>
            </w:pPr>
          </w:p>
          <w:p w14:paraId="50FB45C6" w14:textId="77777777" w:rsidR="003C1D20" w:rsidRPr="00602E1C" w:rsidRDefault="003C1D20" w:rsidP="00602E1C">
            <w:pPr>
              <w:pStyle w:val="IVBETextNormal"/>
              <w:spacing w:after="170" w:line="210" w:lineRule="exact"/>
              <w:rPr>
                <w:b/>
                <w:sz w:val="16"/>
                <w:szCs w:val="16"/>
              </w:rPr>
            </w:pPr>
            <w:r w:rsidRPr="00602E1C">
              <w:rPr>
                <w:b/>
                <w:sz w:val="16"/>
                <w:szCs w:val="16"/>
              </w:rPr>
              <w:t xml:space="preserve">Angaben zu Ausbildung, beruflichem Werdegang und bereits durchgeführten Eingliederungsmassnahmen tragen zu </w:t>
            </w:r>
            <w:r w:rsidR="00602E1C">
              <w:rPr>
                <w:b/>
                <w:sz w:val="16"/>
                <w:szCs w:val="16"/>
              </w:rPr>
              <w:br/>
            </w:r>
            <w:r w:rsidRPr="00602E1C">
              <w:rPr>
                <w:b/>
                <w:sz w:val="16"/>
                <w:szCs w:val="16"/>
              </w:rPr>
              <w:t>einem raschen und zielgerichteten Eingliederungsplan bei.</w:t>
            </w:r>
          </w:p>
          <w:p w14:paraId="52B0A2AE" w14:textId="77777777" w:rsidR="003C1D20" w:rsidRDefault="003C1D20" w:rsidP="003C1D20">
            <w:pPr>
              <w:pStyle w:val="IVBETextNormal"/>
              <w:numPr>
                <w:ilvl w:val="0"/>
                <w:numId w:val="33"/>
              </w:numPr>
              <w:spacing w:line="210" w:lineRule="exact"/>
              <w:ind w:left="357" w:hanging="3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Grundausbildung? Zuletzt ausgeübte berufliche Tätigkeit?</w:t>
            </w:r>
          </w:p>
          <w:p w14:paraId="5D5DE0AD" w14:textId="77777777" w:rsidR="003C1D20" w:rsidRDefault="003C1D20" w:rsidP="003C1D20">
            <w:pPr>
              <w:pStyle w:val="IVBETextNormal"/>
              <w:numPr>
                <w:ilvl w:val="0"/>
                <w:numId w:val="33"/>
              </w:numPr>
              <w:spacing w:line="210" w:lineRule="exact"/>
              <w:ind w:left="357" w:hanging="3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Welche Massnahmen wurden bisher getroffen seitens SD?</w:t>
            </w:r>
          </w:p>
          <w:p w14:paraId="75812329" w14:textId="77777777" w:rsidR="003C1D20" w:rsidRDefault="003C1D20" w:rsidP="003C1D20">
            <w:pPr>
              <w:pStyle w:val="IVBETextNormal"/>
              <w:numPr>
                <w:ilvl w:val="0"/>
                <w:numId w:val="33"/>
              </w:numPr>
              <w:spacing w:line="210" w:lineRule="exact"/>
              <w:ind w:left="357" w:hanging="3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Welche Erfahrungen wurden gemacht?</w:t>
            </w:r>
          </w:p>
          <w:p w14:paraId="762EE5AF" w14:textId="77777777" w:rsidR="003C1D20" w:rsidRDefault="003C1D20" w:rsidP="003C1D20">
            <w:pPr>
              <w:pStyle w:val="IVBETextNormal"/>
              <w:numPr>
                <w:ilvl w:val="0"/>
                <w:numId w:val="33"/>
              </w:numPr>
              <w:spacing w:line="210" w:lineRule="exact"/>
              <w:ind w:left="357" w:hanging="3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Aktuelle berufliche Situation? Tagesstruktur? Besondere Talente oder Belastungsfaktoren?</w:t>
            </w:r>
          </w:p>
          <w:p w14:paraId="002E6C48" w14:textId="77777777" w:rsidR="003C1D20" w:rsidRDefault="003C1D20" w:rsidP="003C1D20">
            <w:pPr>
              <w:pStyle w:val="IVBETextNormal"/>
              <w:numPr>
                <w:ilvl w:val="0"/>
                <w:numId w:val="33"/>
              </w:numPr>
              <w:spacing w:line="210" w:lineRule="exact"/>
              <w:ind w:left="357" w:hanging="3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Gibt es schriftliche Berichte der Massnahmenanbieter? Wo können diese angefordert werden (Klientel, Anbieter, SD)?</w:t>
            </w:r>
          </w:p>
          <w:p w14:paraId="0FFCA375" w14:textId="77777777" w:rsidR="003C1D20" w:rsidRDefault="003C1D20" w:rsidP="003C1D20">
            <w:pPr>
              <w:pStyle w:val="IVBETextNormal"/>
              <w:numPr>
                <w:ilvl w:val="0"/>
                <w:numId w:val="33"/>
              </w:numPr>
              <w:spacing w:line="210" w:lineRule="exact"/>
              <w:ind w:left="357" w:hanging="3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 welchem Umfang würde die versicherte Person ohne die gesundheitlichen Einschränkungen einer Erwerbsarbeit nachgehen?</w:t>
            </w:r>
          </w:p>
          <w:p w14:paraId="6A1773CE" w14:textId="77777777" w:rsidR="003C1D20" w:rsidRDefault="003C1D20" w:rsidP="003C1D20">
            <w:pPr>
              <w:pStyle w:val="IVBETextNormal"/>
            </w:pPr>
          </w:p>
          <w:sdt>
            <w:sdtPr>
              <w:id w:val="-907527435"/>
              <w:placeholder>
                <w:docPart w:val="8CA187EF4742414A8322EC9E151396FB"/>
              </w:placeholder>
              <w:showingPlcHdr/>
            </w:sdtPr>
            <w:sdtContent>
              <w:p w14:paraId="20C285CD" w14:textId="77777777" w:rsidR="003C1D20" w:rsidRPr="003C1D20" w:rsidRDefault="00FE7670" w:rsidP="003C4A79">
                <w:pPr>
                  <w:pStyle w:val="IVBETextNormal"/>
                  <w:spacing w:line="280" w:lineRule="exact"/>
                </w:pPr>
                <w:r>
                  <w:rPr>
                    <w:rStyle w:val="Platzhaltertext"/>
                  </w:rPr>
                  <w:t>Text eingeben</w:t>
                </w:r>
              </w:p>
            </w:sdtContent>
          </w:sdt>
          <w:p w14:paraId="6193DEF7" w14:textId="77777777" w:rsidR="003C1D20" w:rsidRDefault="003C1D20" w:rsidP="00EC3776">
            <w:pPr>
              <w:pStyle w:val="IVBETextNormal"/>
            </w:pPr>
          </w:p>
        </w:tc>
      </w:tr>
      <w:tr w:rsidR="00EC3776" w14:paraId="71DCDE86" w14:textId="77777777" w:rsidTr="00EC3776">
        <w:tc>
          <w:tcPr>
            <w:tcW w:w="9572" w:type="dxa"/>
          </w:tcPr>
          <w:p w14:paraId="4E801907" w14:textId="77777777" w:rsidR="005502A0" w:rsidRPr="005502A0" w:rsidRDefault="00EC3776" w:rsidP="005502A0">
            <w:pPr>
              <w:pStyle w:val="IVBETitel"/>
              <w:spacing w:before="240"/>
            </w:pPr>
            <w:r>
              <w:lastRenderedPageBreak/>
              <w:t>Zusammenarbeit</w:t>
            </w:r>
          </w:p>
          <w:p w14:paraId="234D0068" w14:textId="77777777" w:rsidR="00EC3776" w:rsidRPr="00EC3776" w:rsidRDefault="00EC3776" w:rsidP="00EC3776">
            <w:pPr>
              <w:pStyle w:val="IVBETextNormal"/>
            </w:pPr>
          </w:p>
          <w:p w14:paraId="5C155312" w14:textId="77777777" w:rsidR="00EC3776" w:rsidRPr="00602E1C" w:rsidRDefault="00EC3776" w:rsidP="00602E1C">
            <w:pPr>
              <w:pStyle w:val="IVBETextNormal"/>
              <w:spacing w:after="170" w:line="210" w:lineRule="exact"/>
              <w:rPr>
                <w:b/>
                <w:sz w:val="16"/>
                <w:szCs w:val="16"/>
              </w:rPr>
            </w:pPr>
            <w:r w:rsidRPr="00602E1C">
              <w:rPr>
                <w:b/>
                <w:sz w:val="16"/>
                <w:szCs w:val="16"/>
              </w:rPr>
              <w:t xml:space="preserve">Informationen zur Zusammenarbeit sind für die Fallführung im Allgemeinen und die Planung der Eingliederung im </w:t>
            </w:r>
            <w:r w:rsidR="00602E1C">
              <w:rPr>
                <w:b/>
                <w:sz w:val="16"/>
                <w:szCs w:val="16"/>
              </w:rPr>
              <w:br/>
            </w:r>
            <w:r w:rsidRPr="00602E1C">
              <w:rPr>
                <w:b/>
                <w:sz w:val="16"/>
                <w:szCs w:val="16"/>
              </w:rPr>
              <w:t>Besonderen wertvoll.</w:t>
            </w:r>
          </w:p>
          <w:p w14:paraId="3920C9B5" w14:textId="77777777" w:rsidR="00EC3776" w:rsidRDefault="00EC3776" w:rsidP="00EC3776">
            <w:pPr>
              <w:pStyle w:val="IVBETextNormal"/>
              <w:numPr>
                <w:ilvl w:val="0"/>
                <w:numId w:val="33"/>
              </w:numPr>
              <w:spacing w:line="210" w:lineRule="exact"/>
              <w:ind w:left="357" w:hanging="3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Zuverlässigkeit?</w:t>
            </w:r>
          </w:p>
          <w:p w14:paraId="39E6FB5F" w14:textId="77777777" w:rsidR="00EC3776" w:rsidRDefault="00EC3776" w:rsidP="00EC3776">
            <w:pPr>
              <w:pStyle w:val="IVBETextNormal"/>
              <w:numPr>
                <w:ilvl w:val="0"/>
                <w:numId w:val="33"/>
              </w:numPr>
              <w:spacing w:line="210" w:lineRule="exact"/>
              <w:ind w:left="357" w:hanging="3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Verbindlichkeit?</w:t>
            </w:r>
          </w:p>
          <w:p w14:paraId="6D464473" w14:textId="77777777" w:rsidR="00EC3776" w:rsidRPr="00602E1C" w:rsidRDefault="00EC3776" w:rsidP="00602E1C">
            <w:pPr>
              <w:pStyle w:val="IVBETextNormal"/>
              <w:numPr>
                <w:ilvl w:val="0"/>
                <w:numId w:val="33"/>
              </w:numPr>
              <w:spacing w:line="210" w:lineRule="exact"/>
              <w:ind w:left="357" w:hanging="3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Qualität der verbalen Verständigung?</w:t>
            </w:r>
          </w:p>
          <w:p w14:paraId="3BBCE0EB" w14:textId="77777777" w:rsidR="00EC3776" w:rsidRDefault="00EC3776" w:rsidP="00EC3776">
            <w:pPr>
              <w:pStyle w:val="IVBETextNormal"/>
              <w:spacing w:line="180" w:lineRule="exact"/>
              <w:ind w:left="357"/>
              <w:rPr>
                <w:sz w:val="16"/>
                <w:szCs w:val="16"/>
              </w:rPr>
            </w:pPr>
          </w:p>
          <w:sdt>
            <w:sdtPr>
              <w:id w:val="1396318184"/>
              <w:placeholder>
                <w:docPart w:val="324E1C4F09F14ABDBBE3B556FC12CF9E"/>
              </w:placeholder>
              <w:showingPlcHdr/>
            </w:sdtPr>
            <w:sdtContent>
              <w:p w14:paraId="580D7C00" w14:textId="77777777" w:rsidR="00EC3776" w:rsidRDefault="00FE7670" w:rsidP="003C4A79">
                <w:pPr>
                  <w:pStyle w:val="IVBETextNormal"/>
                  <w:spacing w:line="280" w:lineRule="exact"/>
                  <w:rPr>
                    <w:rFonts w:eastAsiaTheme="minorHAnsi"/>
                    <w:lang w:eastAsia="en-US"/>
                  </w:rPr>
                </w:pPr>
                <w:r>
                  <w:rPr>
                    <w:rStyle w:val="Platzhaltertext"/>
                  </w:rPr>
                  <w:t>Text eingeben</w:t>
                </w:r>
              </w:p>
            </w:sdtContent>
          </w:sdt>
          <w:p w14:paraId="185AE3AB" w14:textId="77777777" w:rsidR="00EC3776" w:rsidRDefault="00EC3776">
            <w:pPr>
              <w:pStyle w:val="IVBETextNormal"/>
            </w:pPr>
          </w:p>
        </w:tc>
      </w:tr>
      <w:tr w:rsidR="00EC3776" w14:paraId="28D0BB9C" w14:textId="77777777" w:rsidTr="00EC3776">
        <w:tc>
          <w:tcPr>
            <w:tcW w:w="9572" w:type="dxa"/>
          </w:tcPr>
          <w:p w14:paraId="4151BEDA" w14:textId="77777777" w:rsidR="00EC3776" w:rsidRDefault="00EC3776" w:rsidP="005502A0">
            <w:pPr>
              <w:pStyle w:val="IVBETitel"/>
              <w:spacing w:before="240"/>
            </w:pPr>
            <w:r>
              <w:t>Weitere Informationen</w:t>
            </w:r>
          </w:p>
          <w:p w14:paraId="78139AEB" w14:textId="77777777" w:rsidR="00EC3776" w:rsidRPr="00EC3776" w:rsidRDefault="00EC3776" w:rsidP="00EC3776">
            <w:pPr>
              <w:pStyle w:val="IVBETextNormal"/>
            </w:pPr>
          </w:p>
          <w:p w14:paraId="232B0E87" w14:textId="77777777" w:rsidR="00EC3776" w:rsidRPr="00602E1C" w:rsidRDefault="00EC3776" w:rsidP="00602E1C">
            <w:pPr>
              <w:pStyle w:val="IVBETextNormal"/>
              <w:spacing w:after="170" w:line="210" w:lineRule="exact"/>
              <w:rPr>
                <w:b/>
                <w:sz w:val="16"/>
                <w:szCs w:val="16"/>
              </w:rPr>
            </w:pPr>
            <w:r w:rsidRPr="00602E1C">
              <w:rPr>
                <w:b/>
                <w:sz w:val="16"/>
                <w:szCs w:val="16"/>
              </w:rPr>
              <w:t>Bitte zögern Sie nicht, weitere Aspekte, die für das Bearbeiten des Antrags relevant sein können, zu erwähnen. Zu denken ist dabei beispielsweise an soziokulturelle Einflüsse.</w:t>
            </w:r>
          </w:p>
          <w:p w14:paraId="45D90CE9" w14:textId="77777777" w:rsidR="00EC3776" w:rsidRDefault="00EC3776" w:rsidP="00EC3776">
            <w:pPr>
              <w:pStyle w:val="IVBETextNormal"/>
              <w:numPr>
                <w:ilvl w:val="0"/>
                <w:numId w:val="33"/>
              </w:numPr>
              <w:spacing w:line="210" w:lineRule="exact"/>
              <w:ind w:left="357" w:hanging="3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Haben Sie weitere Informationen, welche für die IV-Stelle von Nutzen sein könnten?</w:t>
            </w:r>
          </w:p>
          <w:p w14:paraId="32D12581" w14:textId="77777777" w:rsidR="00EC3776" w:rsidRDefault="00EC3776" w:rsidP="00602E1C">
            <w:pPr>
              <w:pStyle w:val="IVBETextNormal"/>
              <w:spacing w:line="180" w:lineRule="exact"/>
              <w:rPr>
                <w:sz w:val="16"/>
                <w:szCs w:val="16"/>
              </w:rPr>
            </w:pPr>
          </w:p>
          <w:sdt>
            <w:sdtPr>
              <w:id w:val="206997166"/>
              <w:placeholder>
                <w:docPart w:val="739A88463CAC4EB4A9F1844F24380D93"/>
              </w:placeholder>
              <w:showingPlcHdr/>
            </w:sdtPr>
            <w:sdtContent>
              <w:p w14:paraId="1C989E0E" w14:textId="77777777" w:rsidR="00EC3776" w:rsidRDefault="00FE7670" w:rsidP="003C4A79">
                <w:pPr>
                  <w:pStyle w:val="IVBETextNormal"/>
                  <w:spacing w:line="280" w:lineRule="exact"/>
                </w:pPr>
                <w:r>
                  <w:rPr>
                    <w:rStyle w:val="Platzhaltertext"/>
                  </w:rPr>
                  <w:t>Text eingeben</w:t>
                </w:r>
              </w:p>
            </w:sdtContent>
          </w:sdt>
          <w:p w14:paraId="25F450E9" w14:textId="77777777" w:rsidR="00EC3776" w:rsidRDefault="00EC3776">
            <w:pPr>
              <w:pStyle w:val="IVBETextNormal"/>
            </w:pPr>
          </w:p>
        </w:tc>
      </w:tr>
      <w:tr w:rsidR="00EC3776" w:rsidRPr="00FE7670" w14:paraId="549606FF" w14:textId="77777777" w:rsidTr="00EC3776">
        <w:tc>
          <w:tcPr>
            <w:tcW w:w="9572" w:type="dxa"/>
          </w:tcPr>
          <w:p w14:paraId="6ABA15A7" w14:textId="77777777" w:rsidR="00EC3776" w:rsidRDefault="00EC3776" w:rsidP="00EC3776">
            <w:pPr>
              <w:pStyle w:val="IVBETextNormal"/>
              <w:rPr>
                <w:sz w:val="16"/>
                <w:szCs w:val="16"/>
              </w:rPr>
            </w:pPr>
          </w:p>
          <w:p w14:paraId="7FDD9A88" w14:textId="77777777" w:rsidR="00EC3776" w:rsidRDefault="00EC3776" w:rsidP="00EC3776">
            <w:pPr>
              <w:pStyle w:val="IVBETextNormal"/>
              <w:tabs>
                <w:tab w:val="left" w:pos="2158"/>
                <w:tab w:val="left" w:pos="3969"/>
              </w:tabs>
              <w:spacing w:line="280" w:lineRule="exact"/>
            </w:pPr>
            <w:r w:rsidRPr="009D3D4E">
              <w:t>Datum:</w:t>
            </w:r>
            <w:r>
              <w:t xml:space="preserve"> </w:t>
            </w:r>
            <w:sdt>
              <w:sdtPr>
                <w:id w:val="2026281541"/>
                <w:placeholder>
                  <w:docPart w:val="B16B7E160F1947D2B5F3F628C04E0FC5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Content>
                <w:r w:rsidRPr="00B90E50">
                  <w:rPr>
                    <w:rStyle w:val="Platzhaltertext"/>
                  </w:rPr>
                  <w:t>Klicken oder tippen Sie, um ein Datum einzugeben.</w:t>
                </w:r>
              </w:sdtContent>
            </w:sdt>
            <w:r>
              <w:t xml:space="preserve">          </w:t>
            </w:r>
            <w:r>
              <w:tab/>
            </w:r>
          </w:p>
          <w:p w14:paraId="737E3EB3" w14:textId="77777777" w:rsidR="00EC3776" w:rsidRPr="009D3D4E" w:rsidRDefault="00EC3776" w:rsidP="00EC3776">
            <w:pPr>
              <w:pStyle w:val="IVBETextNormal"/>
              <w:tabs>
                <w:tab w:val="left" w:pos="2584"/>
                <w:tab w:val="left" w:pos="3969"/>
              </w:tabs>
              <w:spacing w:line="280" w:lineRule="exact"/>
            </w:pPr>
            <w:r w:rsidRPr="009D3D4E">
              <w:t>Sozialdienst</w:t>
            </w:r>
            <w:r>
              <w:t>:</w:t>
            </w:r>
            <w:r w:rsidRPr="009D3D4E">
              <w:t xml:space="preserve"> </w:t>
            </w:r>
            <w:r w:rsidR="003C1D20">
              <w:tab/>
            </w:r>
            <w:sdt>
              <w:sdtPr>
                <w:id w:val="-934278798"/>
                <w:placeholder>
                  <w:docPart w:val="4F1B69291D844A8E831B21144EE96689"/>
                </w:placeholder>
                <w:showingPlcHdr/>
                <w:text/>
              </w:sdtPr>
              <w:sdtContent>
                <w:r w:rsidR="00FE7670">
                  <w:rPr>
                    <w:rStyle w:val="Platzhaltertext"/>
                  </w:rPr>
                  <w:t>Name des Sozialdienstes</w:t>
                </w:r>
              </w:sdtContent>
            </w:sdt>
            <w:r>
              <w:tab/>
            </w:r>
          </w:p>
          <w:p w14:paraId="4D385D6D" w14:textId="77777777" w:rsidR="00EC3776" w:rsidRDefault="00EC3776" w:rsidP="00EC3776">
            <w:pPr>
              <w:pStyle w:val="IVBETextNormal"/>
              <w:tabs>
                <w:tab w:val="left" w:pos="2584"/>
              </w:tabs>
              <w:spacing w:line="280" w:lineRule="exact"/>
            </w:pPr>
            <w:r w:rsidRPr="009D3D4E">
              <w:t xml:space="preserve">Zuständige Fachperson: </w:t>
            </w:r>
            <w:r w:rsidR="003C1D20">
              <w:tab/>
            </w:r>
            <w:sdt>
              <w:sdtPr>
                <w:id w:val="-1797987549"/>
                <w:placeholder>
                  <w:docPart w:val="739F81E7B1E64BBB8D09D35F452360C2"/>
                </w:placeholder>
                <w:showingPlcHdr/>
                <w:text/>
              </w:sdtPr>
              <w:sdtContent>
                <w:r w:rsidR="00FE7670">
                  <w:rPr>
                    <w:rStyle w:val="Platzhaltertext"/>
                  </w:rPr>
                  <w:t>Name der zuständigen Fachperson</w:t>
                </w:r>
              </w:sdtContent>
            </w:sdt>
          </w:p>
          <w:p w14:paraId="0664F6F1" w14:textId="77777777" w:rsidR="00EC3776" w:rsidRPr="00FE7670" w:rsidRDefault="00EC3776" w:rsidP="00EC3776">
            <w:pPr>
              <w:pStyle w:val="IVBETextNormal"/>
              <w:tabs>
                <w:tab w:val="left" w:pos="2584"/>
              </w:tabs>
              <w:spacing w:line="280" w:lineRule="exact"/>
              <w:rPr>
                <w:lang w:val="it-CH"/>
              </w:rPr>
            </w:pPr>
            <w:r w:rsidRPr="009D3D4E">
              <w:t xml:space="preserve">Tel.    </w:t>
            </w:r>
            <w:r w:rsidR="003C1D20">
              <w:tab/>
            </w:r>
            <w:sdt>
              <w:sdtPr>
                <w:id w:val="856003757"/>
                <w:placeholder>
                  <w:docPart w:val="A5C4A9DE476D4FA98C173243D9702E45"/>
                </w:placeholder>
                <w:showingPlcHdr/>
                <w:text/>
              </w:sdtPr>
              <w:sdtContent>
                <w:r w:rsidR="00FE7670" w:rsidRPr="00FE7670">
                  <w:rPr>
                    <w:rStyle w:val="Platzhaltertext"/>
                    <w:lang w:val="it-CH"/>
                  </w:rPr>
                  <w:t>Tel.-Nr.</w:t>
                </w:r>
              </w:sdtContent>
            </w:sdt>
          </w:p>
          <w:p w14:paraId="6A6234F2" w14:textId="77777777" w:rsidR="00EC3776" w:rsidRPr="00FE7670" w:rsidRDefault="00EC3776" w:rsidP="00FE7670">
            <w:pPr>
              <w:pStyle w:val="IVBETextNormal"/>
              <w:tabs>
                <w:tab w:val="left" w:pos="2584"/>
              </w:tabs>
              <w:spacing w:line="280" w:lineRule="exact"/>
              <w:rPr>
                <w:lang w:val="it-CH"/>
              </w:rPr>
            </w:pPr>
            <w:r w:rsidRPr="00FE7670">
              <w:rPr>
                <w:lang w:val="it-CH"/>
              </w:rPr>
              <w:t xml:space="preserve">E-Mail: </w:t>
            </w:r>
            <w:r w:rsidR="003C1D20" w:rsidRPr="00FE7670">
              <w:rPr>
                <w:lang w:val="it-CH"/>
              </w:rPr>
              <w:tab/>
            </w:r>
            <w:sdt>
              <w:sdtPr>
                <w:id w:val="201053296"/>
                <w:placeholder>
                  <w:docPart w:val="9145A3373D3F41A4B124FE8C3D8BC8A9"/>
                </w:placeholder>
                <w:showingPlcHdr/>
                <w:text/>
              </w:sdtPr>
              <w:sdtContent>
                <w:r w:rsidR="00FE7670" w:rsidRPr="00FE7670">
                  <w:rPr>
                    <w:rStyle w:val="Platzhaltertext"/>
                    <w:lang w:val="it-CH"/>
                  </w:rPr>
                  <w:t>E</w:t>
                </w:r>
                <w:r w:rsidR="00FE7670">
                  <w:rPr>
                    <w:rStyle w:val="Platzhaltertext"/>
                    <w:lang w:val="it-CH"/>
                  </w:rPr>
                  <w:t>-Mail</w:t>
                </w:r>
              </w:sdtContent>
            </w:sdt>
          </w:p>
        </w:tc>
      </w:tr>
    </w:tbl>
    <w:p w14:paraId="1A9751BC" w14:textId="77777777" w:rsidR="00E62C92" w:rsidRPr="00FE7670" w:rsidRDefault="00E62C92">
      <w:pPr>
        <w:pStyle w:val="IVBETextNormal"/>
        <w:rPr>
          <w:sz w:val="16"/>
          <w:szCs w:val="16"/>
          <w:lang w:val="it-CH"/>
        </w:rPr>
      </w:pPr>
    </w:p>
    <w:p w14:paraId="3A275EC2" w14:textId="77777777" w:rsidR="00E62C92" w:rsidRPr="00FE7670" w:rsidRDefault="00E62C92">
      <w:pPr>
        <w:pStyle w:val="IVBETextNormal"/>
        <w:rPr>
          <w:sz w:val="16"/>
          <w:szCs w:val="16"/>
          <w:lang w:val="it-CH"/>
        </w:rPr>
      </w:pPr>
    </w:p>
    <w:p w14:paraId="136AFA91" w14:textId="77777777" w:rsidR="00E62C92" w:rsidRDefault="00902F4F">
      <w:pPr>
        <w:pStyle w:val="IVBETextNormal"/>
        <w:rPr>
          <w:sz w:val="16"/>
          <w:szCs w:val="16"/>
        </w:rPr>
      </w:pPr>
      <w:r>
        <w:rPr>
          <w:sz w:val="16"/>
          <w:szCs w:val="16"/>
        </w:rPr>
        <w:t xml:space="preserve">Haben Sie in einem konkreten Einzelfall den Eindruck, dass sich die IV-Stelle nicht an die Guidelines hält? Geben Sie ihr die Chance, dies zu korrigieren und melden Sie ihr den Sachverhalt mittels des dafür vorgesehenen </w:t>
      </w:r>
      <w:hyperlink r:id="rId8" w:history="1">
        <w:r>
          <w:rPr>
            <w:rStyle w:val="Hyperlink"/>
            <w:sz w:val="16"/>
            <w:szCs w:val="16"/>
          </w:rPr>
          <w:t>Feedbackformulars</w:t>
        </w:r>
      </w:hyperlink>
      <w:r>
        <w:rPr>
          <w:sz w:val="16"/>
          <w:szCs w:val="16"/>
        </w:rPr>
        <w:t>. Die Qualitätskontrolle ist Teil der Guidelines zwischen der BKSE und der IV-Stelle Kanton Bern.</w:t>
      </w:r>
    </w:p>
    <w:sectPr w:rsidR="00E62C92">
      <w:footerReference w:type="default" r:id="rId9"/>
      <w:headerReference w:type="first" r:id="rId10"/>
      <w:footerReference w:type="first" r:id="rId11"/>
      <w:pgSz w:w="11906" w:h="16838" w:code="9"/>
      <w:pgMar w:top="1644" w:right="680" w:bottom="1077" w:left="1644" w:header="907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67BA6" w14:textId="77777777" w:rsidR="00921202" w:rsidRDefault="00921202">
      <w:pPr>
        <w:spacing w:after="0" w:line="240" w:lineRule="auto"/>
      </w:pPr>
      <w:r>
        <w:separator/>
      </w:r>
    </w:p>
  </w:endnote>
  <w:endnote w:type="continuationSeparator" w:id="0">
    <w:p w14:paraId="2AF4CED8" w14:textId="77777777" w:rsidR="00921202" w:rsidRDefault="00921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D9DBA" w14:textId="77777777" w:rsidR="00E62C92" w:rsidRDefault="00902F4F">
    <w:pPr>
      <w:pStyle w:val="IVBEKopfFolgeseiteHoch"/>
    </w:pPr>
    <w:r>
      <w:tab/>
    </w:r>
    <w:r>
      <w:tab/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293B3E">
      <w:rPr>
        <w:noProof/>
      </w:rPr>
      <w:t>2</w:t>
    </w:r>
    <w:r>
      <w:fldChar w:fldCharType="end"/>
    </w:r>
    <w:r>
      <w:t>/</w:t>
    </w:r>
    <w:fldSimple w:instr=" NUMPAGES ">
      <w:r w:rsidR="00293B3E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D0782" w14:textId="77777777" w:rsidR="00E62C92" w:rsidRDefault="00E62C92">
    <w:pPr>
      <w:pStyle w:val="Fuzeile"/>
    </w:pPr>
    <w:bookmarkStart w:id="0" w:name="Fusszeile"/>
  </w:p>
  <w:bookmarkEnd w:id="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5A77B" w14:textId="77777777" w:rsidR="00921202" w:rsidRDefault="00921202">
      <w:pPr>
        <w:spacing w:after="0" w:line="240" w:lineRule="auto"/>
      </w:pPr>
      <w:r>
        <w:separator/>
      </w:r>
    </w:p>
  </w:footnote>
  <w:footnote w:type="continuationSeparator" w:id="0">
    <w:p w14:paraId="0F0C5FFE" w14:textId="77777777" w:rsidR="00921202" w:rsidRDefault="00921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18A49" w14:textId="77777777" w:rsidR="00E62C92" w:rsidRDefault="00902F4F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3B393F34" wp14:editId="1E3A7C1E">
          <wp:simplePos x="0" y="0"/>
          <wp:positionH relativeFrom="column">
            <wp:posOffset>3810</wp:posOffset>
          </wp:positionH>
          <wp:positionV relativeFrom="paragraph">
            <wp:posOffset>-137795</wp:posOffset>
          </wp:positionV>
          <wp:extent cx="2948305" cy="362585"/>
          <wp:effectExtent l="0" t="0" r="4445" b="0"/>
          <wp:wrapTight wrapText="bothSides">
            <wp:wrapPolygon edited="0">
              <wp:start x="0" y="0"/>
              <wp:lineTo x="0" y="20427"/>
              <wp:lineTo x="21493" y="20427"/>
              <wp:lineTo x="21493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KSE_neu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8305" cy="362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43D1B"/>
    <w:multiLevelType w:val="hybridMultilevel"/>
    <w:tmpl w:val="10DADF98"/>
    <w:lvl w:ilvl="0" w:tplc="3C8047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261497"/>
    <w:multiLevelType w:val="hybridMultilevel"/>
    <w:tmpl w:val="20001C9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496917"/>
    <w:multiLevelType w:val="multilevel"/>
    <w:tmpl w:val="BE961B66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lvlRestart w:val="0"/>
      <w:lvlText w:val="%2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ordinal"/>
      <w:lvlText w:val="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ordinal"/>
      <w:lvlText w:val="%3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ordinal"/>
      <w:lvlText w:val="%3%4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364"/>
        </w:tabs>
        <w:ind w:left="3364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3724"/>
        </w:tabs>
        <w:ind w:left="3724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4084"/>
        </w:tabs>
        <w:ind w:left="4084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4444"/>
        </w:tabs>
        <w:ind w:left="4444" w:hanging="360"/>
      </w:pPr>
      <w:rPr>
        <w:rFonts w:hint="default"/>
      </w:rPr>
    </w:lvl>
  </w:abstractNum>
  <w:abstractNum w:abstractNumId="3" w15:restartNumberingAfterBreak="0">
    <w:nsid w:val="25CB0BA6"/>
    <w:multiLevelType w:val="hybridMultilevel"/>
    <w:tmpl w:val="CD26DAD0"/>
    <w:lvl w:ilvl="0" w:tplc="750CE7BC">
      <w:start w:val="1"/>
      <w:numFmt w:val="decimal"/>
      <w:pStyle w:val="IVBETextnormalNum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B13ED"/>
    <w:multiLevelType w:val="hybridMultilevel"/>
    <w:tmpl w:val="2AFEBE9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2F70F8"/>
    <w:multiLevelType w:val="hybridMultilevel"/>
    <w:tmpl w:val="0BC86628"/>
    <w:lvl w:ilvl="0" w:tplc="67220116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6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BA1EED"/>
    <w:multiLevelType w:val="multilevel"/>
    <w:tmpl w:val="A5622D56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lvlRestart w:val="0"/>
      <w:lvlText w:val="%2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ordinal"/>
      <w:lvlText w:val="%3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3">
      <w:start w:val="1"/>
      <w:numFmt w:val="ordinal"/>
      <w:lvlText w:val="%3%4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4">
      <w:start w:val="1"/>
      <w:numFmt w:val="ordinal"/>
      <w:lvlText w:val="%3%4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364"/>
        </w:tabs>
        <w:ind w:left="3364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3724"/>
        </w:tabs>
        <w:ind w:left="3724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4084"/>
        </w:tabs>
        <w:ind w:left="4084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4444"/>
        </w:tabs>
        <w:ind w:left="4444" w:hanging="360"/>
      </w:pPr>
      <w:rPr>
        <w:rFonts w:hint="default"/>
      </w:rPr>
    </w:lvl>
  </w:abstractNum>
  <w:abstractNum w:abstractNumId="7" w15:restartNumberingAfterBreak="0">
    <w:nsid w:val="3CA00A50"/>
    <w:multiLevelType w:val="hybridMultilevel"/>
    <w:tmpl w:val="531A779A"/>
    <w:lvl w:ilvl="0" w:tplc="A4748C56">
      <w:start w:val="1"/>
      <w:numFmt w:val="ordin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 w:val="0"/>
        <w:sz w:val="20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A824DD"/>
    <w:multiLevelType w:val="multilevel"/>
    <w:tmpl w:val="D1B0C282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8F87B8D"/>
    <w:multiLevelType w:val="hybridMultilevel"/>
    <w:tmpl w:val="7D640D28"/>
    <w:lvl w:ilvl="0" w:tplc="7E528096">
      <w:start w:val="1"/>
      <w:numFmt w:val="bullet"/>
      <w:pStyle w:val="IVBEAufzhlung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712EF0"/>
    <w:multiLevelType w:val="hybridMultilevel"/>
    <w:tmpl w:val="E870BA86"/>
    <w:lvl w:ilvl="0" w:tplc="F3803258">
      <w:start w:val="1"/>
      <w:numFmt w:val="decimal"/>
      <w:pStyle w:val="IVBETextnormalNumFett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2E045C"/>
    <w:multiLevelType w:val="hybridMultilevel"/>
    <w:tmpl w:val="F756562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6B0110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46D5832"/>
    <w:multiLevelType w:val="multilevel"/>
    <w:tmpl w:val="6956767E"/>
    <w:styleLink w:val="111111"/>
    <w:lvl w:ilvl="0">
      <w:start w:val="1"/>
      <w:numFmt w:val="decimal"/>
      <w:pStyle w:val="IVBETitel"/>
      <w:lvlText w:val="%1"/>
      <w:lvlJc w:val="left"/>
      <w:pPr>
        <w:tabs>
          <w:tab w:val="num" w:pos="567"/>
        </w:tabs>
        <w:ind w:left="0" w:firstLine="0"/>
      </w:pPr>
      <w:rPr>
        <w:rFonts w:ascii="Arial" w:hAnsi="Arial" w:hint="default"/>
        <w:sz w:val="26"/>
      </w:rPr>
    </w:lvl>
    <w:lvl w:ilvl="1">
      <w:start w:val="1"/>
      <w:numFmt w:val="decimal"/>
      <w:pStyle w:val="IVBEUntertitel"/>
      <w:lvlText w:val="%1.%2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IVBEUntertitel2"/>
      <w:lvlText w:val="%1.%2.%3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462189038">
    <w:abstractNumId w:val="9"/>
  </w:num>
  <w:num w:numId="2" w16cid:durableId="1991593312">
    <w:abstractNumId w:val="7"/>
  </w:num>
  <w:num w:numId="3" w16cid:durableId="1178808346">
    <w:abstractNumId w:val="6"/>
  </w:num>
  <w:num w:numId="4" w16cid:durableId="147209030">
    <w:abstractNumId w:val="6"/>
  </w:num>
  <w:num w:numId="5" w16cid:durableId="1435780165">
    <w:abstractNumId w:val="6"/>
  </w:num>
  <w:num w:numId="6" w16cid:durableId="93981473">
    <w:abstractNumId w:val="9"/>
  </w:num>
  <w:num w:numId="7" w16cid:durableId="2143233098">
    <w:abstractNumId w:val="7"/>
  </w:num>
  <w:num w:numId="8" w16cid:durableId="357312207">
    <w:abstractNumId w:val="6"/>
  </w:num>
  <w:num w:numId="9" w16cid:durableId="1485047415">
    <w:abstractNumId w:val="6"/>
  </w:num>
  <w:num w:numId="10" w16cid:durableId="450436802">
    <w:abstractNumId w:val="6"/>
  </w:num>
  <w:num w:numId="11" w16cid:durableId="323320651">
    <w:abstractNumId w:val="9"/>
  </w:num>
  <w:num w:numId="12" w16cid:durableId="1436171859">
    <w:abstractNumId w:val="7"/>
  </w:num>
  <w:num w:numId="13" w16cid:durableId="1967857953">
    <w:abstractNumId w:val="6"/>
  </w:num>
  <w:num w:numId="14" w16cid:durableId="255479436">
    <w:abstractNumId w:val="6"/>
  </w:num>
  <w:num w:numId="15" w16cid:durableId="1213344081">
    <w:abstractNumId w:val="6"/>
  </w:num>
  <w:num w:numId="16" w16cid:durableId="370737343">
    <w:abstractNumId w:val="9"/>
  </w:num>
  <w:num w:numId="17" w16cid:durableId="1625581525">
    <w:abstractNumId w:val="7"/>
  </w:num>
  <w:num w:numId="18" w16cid:durableId="212347124">
    <w:abstractNumId w:val="6"/>
  </w:num>
  <w:num w:numId="19" w16cid:durableId="2122144815">
    <w:abstractNumId w:val="6"/>
  </w:num>
  <w:num w:numId="20" w16cid:durableId="810057592">
    <w:abstractNumId w:val="6"/>
  </w:num>
  <w:num w:numId="21" w16cid:durableId="900286309">
    <w:abstractNumId w:val="3"/>
  </w:num>
  <w:num w:numId="22" w16cid:durableId="1887522461">
    <w:abstractNumId w:val="10"/>
  </w:num>
  <w:num w:numId="23" w16cid:durableId="1001929376">
    <w:abstractNumId w:val="5"/>
  </w:num>
  <w:num w:numId="24" w16cid:durableId="270745364">
    <w:abstractNumId w:val="2"/>
  </w:num>
  <w:num w:numId="25" w16cid:durableId="649554441">
    <w:abstractNumId w:val="12"/>
  </w:num>
  <w:num w:numId="26" w16cid:durableId="901986529">
    <w:abstractNumId w:val="13"/>
  </w:num>
  <w:num w:numId="27" w16cid:durableId="1367366416">
    <w:abstractNumId w:val="8"/>
  </w:num>
  <w:num w:numId="28" w16cid:durableId="2015959005">
    <w:abstractNumId w:val="8"/>
  </w:num>
  <w:num w:numId="29" w16cid:durableId="2040810571">
    <w:abstractNumId w:val="8"/>
  </w:num>
  <w:num w:numId="30" w16cid:durableId="937787006">
    <w:abstractNumId w:val="11"/>
  </w:num>
  <w:num w:numId="31" w16cid:durableId="1288706992">
    <w:abstractNumId w:val="4"/>
  </w:num>
  <w:num w:numId="32" w16cid:durableId="2143185326">
    <w:abstractNumId w:val="1"/>
  </w:num>
  <w:num w:numId="33" w16cid:durableId="896286493">
    <w:abstractNumId w:val="0"/>
  </w:num>
  <w:num w:numId="34" w16cid:durableId="20627071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09"/>
  <w:autoHyphenation/>
  <w:hyphenationZone w:val="425"/>
  <w:clickAndTypeStyle w:val="IVBETextNormal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C92"/>
    <w:rsid w:val="001705ED"/>
    <w:rsid w:val="00176312"/>
    <w:rsid w:val="00293B3E"/>
    <w:rsid w:val="002C0A61"/>
    <w:rsid w:val="003C1D20"/>
    <w:rsid w:val="003C4A79"/>
    <w:rsid w:val="003E5EEA"/>
    <w:rsid w:val="00476366"/>
    <w:rsid w:val="004C2D62"/>
    <w:rsid w:val="00534B1D"/>
    <w:rsid w:val="005502A0"/>
    <w:rsid w:val="005F2B93"/>
    <w:rsid w:val="00602E1C"/>
    <w:rsid w:val="00615ABA"/>
    <w:rsid w:val="006B3538"/>
    <w:rsid w:val="00731B24"/>
    <w:rsid w:val="007C0269"/>
    <w:rsid w:val="00902F4F"/>
    <w:rsid w:val="00921202"/>
    <w:rsid w:val="009A74CF"/>
    <w:rsid w:val="009D3D4E"/>
    <w:rsid w:val="00A51F12"/>
    <w:rsid w:val="00B6166F"/>
    <w:rsid w:val="00C517DC"/>
    <w:rsid w:val="00C55181"/>
    <w:rsid w:val="00D84BA4"/>
    <w:rsid w:val="00E31455"/>
    <w:rsid w:val="00E62C92"/>
    <w:rsid w:val="00EC3776"/>
    <w:rsid w:val="00FA0F18"/>
    <w:rsid w:val="00FE5C55"/>
    <w:rsid w:val="00FE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EE110A5"/>
  <w15:docId w15:val="{AE269682-9739-4671-8837-F8D1CE2C0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after="170" w:line="28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semiHidden/>
    <w:qFormat/>
  </w:style>
  <w:style w:type="paragraph" w:styleId="berschrift1">
    <w:name w:val="heading 1"/>
    <w:basedOn w:val="Standard"/>
    <w:next w:val="Standard"/>
    <w:link w:val="berschrift1Zchn"/>
    <w:uiPriority w:val="9"/>
    <w:qFormat/>
    <w:locked/>
    <w:rsid w:val="001763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qFormat/>
    <w:locked/>
    <w:rsid w:val="001763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763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VBETextNormal">
    <w:name w:val="IVBE_Text Normal"/>
    <w:basedOn w:val="Standard"/>
    <w:qFormat/>
    <w:pPr>
      <w:tabs>
        <w:tab w:val="left" w:pos="5046"/>
      </w:tabs>
    </w:pPr>
    <w:rPr>
      <w:rFonts w:eastAsia="Times New Roman"/>
      <w:lang w:eastAsia="de-CH"/>
    </w:rPr>
  </w:style>
  <w:style w:type="paragraph" w:customStyle="1" w:styleId="IVBEAbsender">
    <w:name w:val="IVBE_Absender"/>
    <w:basedOn w:val="IVBETextNormal"/>
    <w:qFormat/>
    <w:pPr>
      <w:spacing w:after="0" w:line="190" w:lineRule="exact"/>
    </w:pPr>
    <w:rPr>
      <w:sz w:val="14"/>
    </w:rPr>
  </w:style>
  <w:style w:type="paragraph" w:customStyle="1" w:styleId="IVBEAnschrift">
    <w:name w:val="IVBE_Anschrift"/>
    <w:basedOn w:val="IVBETextNormal"/>
    <w:qFormat/>
    <w:pPr>
      <w:tabs>
        <w:tab w:val="clear" w:pos="5046"/>
      </w:tabs>
      <w:spacing w:after="0"/>
    </w:pPr>
    <w:rPr>
      <w:rFonts w:cs="Times New Roman"/>
    </w:rPr>
  </w:style>
  <w:style w:type="paragraph" w:customStyle="1" w:styleId="IVBEAufzhlung">
    <w:name w:val="IVBE_Aufzählung"/>
    <w:basedOn w:val="IVBETextNormal"/>
    <w:qFormat/>
    <w:pPr>
      <w:numPr>
        <w:numId w:val="16"/>
      </w:numPr>
      <w:spacing w:after="0"/>
    </w:pPr>
  </w:style>
  <w:style w:type="paragraph" w:customStyle="1" w:styleId="IVBEAuswahltext">
    <w:name w:val="IVBE_Auswahltext"/>
    <w:basedOn w:val="IVBETextNormal"/>
    <w:next w:val="IVBETextNormal"/>
    <w:qFormat/>
    <w:pPr>
      <w:tabs>
        <w:tab w:val="clear" w:pos="5046"/>
        <w:tab w:val="left" w:pos="227"/>
      </w:tabs>
      <w:ind w:left="227" w:hanging="227"/>
    </w:pPr>
  </w:style>
  <w:style w:type="paragraph" w:customStyle="1" w:styleId="IVBEBeilagen">
    <w:name w:val="IVBE_Beilagen"/>
    <w:basedOn w:val="IVBETextNormal"/>
    <w:qFormat/>
    <w:pPr>
      <w:widowControl w:val="0"/>
      <w:tabs>
        <w:tab w:val="clear" w:pos="5046"/>
      </w:tabs>
      <w:spacing w:before="840" w:after="0"/>
    </w:pPr>
    <w:rPr>
      <w:rFonts w:cs="Times New Roman"/>
    </w:rPr>
  </w:style>
  <w:style w:type="paragraph" w:customStyle="1" w:styleId="IVBEBetreff">
    <w:name w:val="IVBE_Betreff"/>
    <w:basedOn w:val="IVBETextNormal"/>
    <w:next w:val="IVBETextNormal"/>
    <w:qFormat/>
    <w:pPr>
      <w:spacing w:after="280"/>
    </w:pPr>
    <w:rPr>
      <w:b/>
    </w:rPr>
  </w:style>
  <w:style w:type="paragraph" w:customStyle="1" w:styleId="IVBEDatum">
    <w:name w:val="IVBE_Datum"/>
    <w:basedOn w:val="IVBETextNormal"/>
    <w:next w:val="IVBEBetreff"/>
    <w:qFormat/>
    <w:pPr>
      <w:spacing w:after="280"/>
    </w:pPr>
  </w:style>
  <w:style w:type="character" w:customStyle="1" w:styleId="IVBEDokuCode">
    <w:name w:val="IVBE_DokuCode"/>
    <w:qFormat/>
    <w:rPr>
      <w:rFonts w:ascii="Arial" w:hAnsi="Arial"/>
      <w:sz w:val="10"/>
      <w:szCs w:val="10"/>
    </w:rPr>
  </w:style>
  <w:style w:type="paragraph" w:customStyle="1" w:styleId="IVBEFussnote">
    <w:name w:val="IVBE_Fussnote"/>
    <w:basedOn w:val="IVBETextNormal"/>
    <w:qFormat/>
    <w:pPr>
      <w:spacing w:after="0" w:line="240" w:lineRule="auto"/>
    </w:pPr>
  </w:style>
  <w:style w:type="paragraph" w:customStyle="1" w:styleId="IVBEFussnotenzeichen">
    <w:name w:val="IVBE_Fussnotenzeichen"/>
    <w:basedOn w:val="IVBEFussnote"/>
    <w:next w:val="IVBEFussnote"/>
    <w:qFormat/>
    <w:rPr>
      <w:vertAlign w:val="superscript"/>
    </w:rPr>
  </w:style>
  <w:style w:type="table" w:customStyle="1" w:styleId="IVBEGittertest">
    <w:name w:val="IVBE_Gitter_test"/>
    <w:basedOn w:val="NormaleTabelle"/>
    <w:pPr>
      <w:spacing w:before="100" w:beforeAutospacing="1" w:after="100" w:afterAutospacing="1"/>
      <w:contextualSpacing/>
    </w:pPr>
    <w:rPr>
      <w:rFonts w:eastAsia="Times New Roman" w:cs="Times New Roman"/>
      <w:lang w:eastAsia="de-CH"/>
    </w:rPr>
    <w:tblPr>
      <w:tblCellMar>
        <w:top w:w="113" w:type="dxa"/>
        <w:bottom w:w="113" w:type="dxa"/>
      </w:tblCellMar>
    </w:tblPr>
    <w:tcPr>
      <w:shd w:val="clear" w:color="auto" w:fill="auto"/>
    </w:tcPr>
  </w:style>
  <w:style w:type="paragraph" w:customStyle="1" w:styleId="IVBEGrussformel">
    <w:name w:val="IVBE_Grussformel"/>
    <w:basedOn w:val="IVBETextNormal"/>
    <w:next w:val="IVBETextNormal"/>
    <w:qFormat/>
    <w:pPr>
      <w:spacing w:after="560"/>
    </w:pPr>
  </w:style>
  <w:style w:type="paragraph" w:customStyle="1" w:styleId="IVBEHaupttitel">
    <w:name w:val="IVBE_Haupttitel"/>
    <w:basedOn w:val="IVBETextNormal"/>
    <w:next w:val="IVBETextNormal"/>
    <w:qFormat/>
    <w:pPr>
      <w:keepNext/>
      <w:spacing w:after="340" w:line="420" w:lineRule="exact"/>
      <w:outlineLvl w:val="0"/>
    </w:pPr>
    <w:rPr>
      <w:b/>
      <w:sz w:val="36"/>
    </w:rPr>
  </w:style>
  <w:style w:type="paragraph" w:customStyle="1" w:styleId="IVBEInhalt">
    <w:name w:val="IVBE_Inhalt"/>
    <w:basedOn w:val="IVBETextNormal"/>
    <w:next w:val="IVBETextNormal"/>
    <w:qFormat/>
    <w:pPr>
      <w:tabs>
        <w:tab w:val="clear" w:pos="5046"/>
        <w:tab w:val="left" w:pos="567"/>
        <w:tab w:val="right" w:pos="9356"/>
      </w:tabs>
      <w:spacing w:after="0"/>
    </w:pPr>
    <w:rPr>
      <w:rFonts w:cs="ArialMT"/>
      <w:szCs w:val="10"/>
    </w:rPr>
  </w:style>
  <w:style w:type="paragraph" w:customStyle="1" w:styleId="IVBEKopfFolgeseiteHoch">
    <w:name w:val="IVBE_Kopf Folgeseite_Hoch"/>
    <w:basedOn w:val="IVBETextNormal"/>
    <w:qFormat/>
    <w:pPr>
      <w:tabs>
        <w:tab w:val="clear" w:pos="5046"/>
        <w:tab w:val="left" w:pos="0"/>
        <w:tab w:val="left" w:pos="8505"/>
      </w:tabs>
      <w:spacing w:after="0" w:line="190" w:lineRule="exact"/>
      <w:ind w:left="-1247"/>
    </w:pPr>
    <w:rPr>
      <w:sz w:val="14"/>
    </w:rPr>
  </w:style>
  <w:style w:type="paragraph" w:customStyle="1" w:styleId="IVBEKopfFolgeseiteQuer">
    <w:name w:val="IVBE_Kopf Folgeseite_Quer"/>
    <w:basedOn w:val="IVBEKopfFolgeseiteHoch"/>
    <w:qFormat/>
    <w:pPr>
      <w:tabs>
        <w:tab w:val="clear" w:pos="8505"/>
        <w:tab w:val="left" w:pos="13438"/>
      </w:tabs>
    </w:pPr>
  </w:style>
  <w:style w:type="paragraph" w:customStyle="1" w:styleId="IVBEKopfSeite1Hoch">
    <w:name w:val="IVBE_Kopf Seite1_Hoch"/>
    <w:basedOn w:val="IVBETextNormal"/>
    <w:qFormat/>
    <w:pPr>
      <w:tabs>
        <w:tab w:val="left" w:pos="0"/>
      </w:tabs>
      <w:spacing w:after="0" w:line="190" w:lineRule="exact"/>
      <w:ind w:left="-1247"/>
    </w:pPr>
    <w:rPr>
      <w:rFonts w:cs="Times New Roman"/>
      <w:sz w:val="14"/>
    </w:rPr>
  </w:style>
  <w:style w:type="paragraph" w:customStyle="1" w:styleId="IVBEKopfSeite1Quer">
    <w:name w:val="IVBE_Kopf Seite1_Quer"/>
    <w:basedOn w:val="IVBEKopfFolgeseiteQuer"/>
    <w:qFormat/>
    <w:pPr>
      <w:tabs>
        <w:tab w:val="clear" w:pos="13438"/>
        <w:tab w:val="left" w:pos="9979"/>
      </w:tabs>
    </w:pPr>
  </w:style>
  <w:style w:type="paragraph" w:customStyle="1" w:styleId="IVBESendeart">
    <w:name w:val="IVBE_Sendeart"/>
    <w:basedOn w:val="IVBEAnschrift"/>
    <w:next w:val="IVBEAnschrift"/>
    <w:qFormat/>
    <w:pPr>
      <w:spacing w:line="240" w:lineRule="auto"/>
    </w:pPr>
    <w:rPr>
      <w:b/>
    </w:rPr>
  </w:style>
  <w:style w:type="paragraph" w:customStyle="1" w:styleId="IVBETextklein">
    <w:name w:val="IVBE_Text klein"/>
    <w:basedOn w:val="IVBEAnschrift"/>
    <w:qFormat/>
    <w:pPr>
      <w:spacing w:line="190" w:lineRule="exact"/>
    </w:pPr>
    <w:rPr>
      <w:sz w:val="14"/>
    </w:rPr>
  </w:style>
  <w:style w:type="paragraph" w:customStyle="1" w:styleId="IVBETextnormalNum">
    <w:name w:val="IVBE_Text normal_Num"/>
    <w:basedOn w:val="IVBETextNormal"/>
    <w:qFormat/>
    <w:pPr>
      <w:numPr>
        <w:numId w:val="21"/>
      </w:numPr>
      <w:tabs>
        <w:tab w:val="clear" w:pos="5046"/>
      </w:tabs>
    </w:pPr>
  </w:style>
  <w:style w:type="paragraph" w:customStyle="1" w:styleId="IVBETextnormalNumFett">
    <w:name w:val="IVBE_Text normal_NumFett"/>
    <w:basedOn w:val="IVBETextnormalNum"/>
    <w:next w:val="IVBETextNormal"/>
    <w:qFormat/>
    <w:pPr>
      <w:keepNext/>
      <w:numPr>
        <w:numId w:val="22"/>
      </w:numPr>
      <w:spacing w:before="170" w:after="0"/>
      <w:ind w:left="340" w:hanging="340"/>
    </w:pPr>
    <w:rPr>
      <w:b/>
    </w:rPr>
  </w:style>
  <w:style w:type="paragraph" w:customStyle="1" w:styleId="IVBETitel">
    <w:name w:val="IVBE_Titel"/>
    <w:basedOn w:val="IVBETextNormal"/>
    <w:next w:val="IVBETextNormal"/>
    <w:link w:val="IVBETitelZchn"/>
    <w:qFormat/>
    <w:pPr>
      <w:keepNext/>
      <w:numPr>
        <w:numId w:val="26"/>
      </w:numPr>
      <w:tabs>
        <w:tab w:val="right" w:pos="9526"/>
      </w:tabs>
      <w:outlineLvl w:val="0"/>
    </w:pPr>
    <w:rPr>
      <w:rFonts w:cs="Arial"/>
      <w:b/>
      <w:sz w:val="26"/>
    </w:rPr>
  </w:style>
  <w:style w:type="paragraph" w:customStyle="1" w:styleId="IVBEbertitel">
    <w:name w:val="IVBE_Übertitel"/>
    <w:basedOn w:val="IVBETextNormal"/>
    <w:next w:val="IVBETextNormal"/>
    <w:qFormat/>
    <w:pPr>
      <w:keepNext/>
      <w:spacing w:line="420" w:lineRule="exact"/>
    </w:pPr>
    <w:rPr>
      <w:sz w:val="36"/>
    </w:rPr>
  </w:style>
  <w:style w:type="paragraph" w:customStyle="1" w:styleId="IVBEUntertitel">
    <w:name w:val="IVBE_Untertitel"/>
    <w:basedOn w:val="IVBETextNormal"/>
    <w:next w:val="IVBETextNormal"/>
    <w:link w:val="IVBEUntertitelZchn"/>
    <w:qFormat/>
    <w:pPr>
      <w:keepNext/>
      <w:numPr>
        <w:ilvl w:val="1"/>
        <w:numId w:val="26"/>
      </w:numPr>
      <w:tabs>
        <w:tab w:val="right" w:pos="9526"/>
      </w:tabs>
      <w:spacing w:after="0" w:line="240" w:lineRule="auto"/>
      <w:outlineLvl w:val="1"/>
    </w:pPr>
    <w:rPr>
      <w:rFonts w:cs="Arial"/>
      <w:b/>
    </w:rPr>
  </w:style>
  <w:style w:type="paragraph" w:customStyle="1" w:styleId="IVBEUntertitel2">
    <w:name w:val="IVBE_Untertitel 2"/>
    <w:basedOn w:val="IVBEUntertitel"/>
    <w:next w:val="IVBETextNormal"/>
    <w:link w:val="IVBEUntertitel2Zchn"/>
    <w:qFormat/>
    <w:pPr>
      <w:numPr>
        <w:ilvl w:val="2"/>
      </w:numPr>
      <w:outlineLvl w:val="2"/>
    </w:pPr>
  </w:style>
  <w:style w:type="table" w:styleId="Tabellenraster">
    <w:name w:val="Table Grid"/>
    <w:basedOn w:val="NormaleTabelle"/>
    <w:locked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VBEGitter">
    <w:name w:val="IVBE_Gitter"/>
    <w:basedOn w:val="NormaleTabelle"/>
    <w:pPr>
      <w:spacing w:before="100" w:beforeAutospacing="1" w:after="100" w:afterAutospacing="1" w:line="240" w:lineRule="auto"/>
      <w:contextualSpacing/>
    </w:pPr>
    <w:rPr>
      <w:rFonts w:eastAsia="Times New Roman" w:cs="Times New Roman"/>
      <w:lang w:eastAsia="de-CH"/>
    </w:rPr>
    <w:tblPr>
      <w:tblCellMar>
        <w:top w:w="113" w:type="dxa"/>
        <w:bottom w:w="113" w:type="dxa"/>
      </w:tblCellMar>
    </w:tblPr>
    <w:tcPr>
      <w:shd w:val="clear" w:color="auto" w:fill="auto"/>
    </w:tcPr>
  </w:style>
  <w:style w:type="paragraph" w:styleId="Kopfzeile">
    <w:name w:val="header"/>
    <w:basedOn w:val="Standard"/>
    <w:link w:val="KopfzeileZchn"/>
    <w:uiPriority w:val="99"/>
    <w:semiHidden/>
    <w:lock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</w:style>
  <w:style w:type="paragraph" w:styleId="Fuzeile">
    <w:name w:val="footer"/>
    <w:basedOn w:val="Standard"/>
    <w:link w:val="FuzeileZchn"/>
    <w:uiPriority w:val="99"/>
    <w:semiHidden/>
    <w:lock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</w:style>
  <w:style w:type="character" w:customStyle="1" w:styleId="IVBEDokuCodeZchn">
    <w:name w:val="IVBE_DokuCode Zchn"/>
    <w:basedOn w:val="Absatz-Standardschriftart"/>
    <w:rPr>
      <w:rFonts w:ascii="Arial" w:hAnsi="Arial" w:cs="ArialMT"/>
      <w:sz w:val="10"/>
      <w:szCs w:val="10"/>
      <w:lang w:val="de-CH" w:eastAsia="de-CH" w:bidi="ar-SA"/>
    </w:rPr>
  </w:style>
  <w:style w:type="character" w:customStyle="1" w:styleId="IVBEUntertitelZchn">
    <w:name w:val="IVBE_Untertitel Zchn"/>
    <w:basedOn w:val="Absatz-Standardschriftart"/>
    <w:link w:val="IVBEUntertitel"/>
    <w:rPr>
      <w:rFonts w:eastAsia="Times New Roman" w:cs="Arial"/>
      <w:b/>
      <w:lang w:eastAsia="de-CH"/>
    </w:rPr>
  </w:style>
  <w:style w:type="numbering" w:styleId="111111">
    <w:name w:val="Outline List 2"/>
    <w:basedOn w:val="KeineListe"/>
    <w:uiPriority w:val="99"/>
    <w:semiHidden/>
    <w:unhideWhenUsed/>
    <w:pPr>
      <w:numPr>
        <w:numId w:val="26"/>
      </w:numPr>
    </w:pPr>
  </w:style>
  <w:style w:type="character" w:customStyle="1" w:styleId="IVBETitelZchn">
    <w:name w:val="IVBE_Titel Zchn"/>
    <w:basedOn w:val="Absatz-Standardschriftart"/>
    <w:link w:val="IVBETitel"/>
    <w:rPr>
      <w:rFonts w:eastAsia="Times New Roman" w:cs="Arial"/>
      <w:b/>
      <w:sz w:val="26"/>
      <w:lang w:eastAsia="de-CH"/>
    </w:rPr>
  </w:style>
  <w:style w:type="character" w:customStyle="1" w:styleId="IVBEUntertitel2Zchn">
    <w:name w:val="IVBE_Untertitel 2 Zchn"/>
    <w:basedOn w:val="IVBEUntertitelZchn"/>
    <w:link w:val="IVBEUntertitel2"/>
    <w:rPr>
      <w:rFonts w:eastAsia="Times New Roman" w:cs="Arial"/>
      <w:b/>
      <w:lang w:eastAsia="de-CH"/>
    </w:r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uiPriority w:val="99"/>
    <w:semiHidden/>
    <w:unhideWhenUsed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7631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7631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7631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9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vbe.ch/dam/jcr:fde65c26-b374-4fed-967d-152d8af0b10b/2015_Feedbackformular_Zusammenarbeit_SD_IV.docx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34D7954CDA64818923C4A6D76EADD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67F16A-2A02-462F-A132-04658B8D98FE}"/>
      </w:docPartPr>
      <w:docPartBody>
        <w:p w:rsidR="009A314C" w:rsidRDefault="009A314C" w:rsidP="009A314C">
          <w:pPr>
            <w:pStyle w:val="D34D7954CDA64818923C4A6D76EADD076"/>
          </w:pPr>
          <w:r w:rsidRPr="00D84BA4">
            <w:rPr>
              <w:b/>
              <w:color w:val="808080" w:themeColor="background1" w:themeShade="80"/>
            </w:rPr>
            <w:t>Versicherte Person</w:t>
          </w:r>
        </w:p>
      </w:docPartBody>
    </w:docPart>
    <w:docPart>
      <w:docPartPr>
        <w:name w:val="3AFF7B0F9AD641FFA245009ACC77DF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A2926-46B3-420C-B065-C877835D7C5B}"/>
      </w:docPartPr>
      <w:docPartBody>
        <w:p w:rsidR="009A314C" w:rsidRDefault="009A314C" w:rsidP="009A314C">
          <w:pPr>
            <w:pStyle w:val="3AFF7B0F9AD641FFA245009ACC77DF686"/>
          </w:pPr>
          <w:r>
            <w:rPr>
              <w:rStyle w:val="Platzhaltertext"/>
            </w:rPr>
            <w:t>Text eingeben</w:t>
          </w:r>
        </w:p>
      </w:docPartBody>
    </w:docPart>
    <w:docPart>
      <w:docPartPr>
        <w:name w:val="324E1C4F09F14ABDBBE3B556FC12CF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EA272E-7CEB-429E-A8A5-791C0D477F91}"/>
      </w:docPartPr>
      <w:docPartBody>
        <w:p w:rsidR="009A314C" w:rsidRDefault="009A314C" w:rsidP="009A314C">
          <w:pPr>
            <w:pStyle w:val="324E1C4F09F14ABDBBE3B556FC12CF9E6"/>
          </w:pPr>
          <w:r>
            <w:rPr>
              <w:rStyle w:val="Platzhaltertext"/>
            </w:rPr>
            <w:t>Text eingeben</w:t>
          </w:r>
        </w:p>
      </w:docPartBody>
    </w:docPart>
    <w:docPart>
      <w:docPartPr>
        <w:name w:val="739A88463CAC4EB4A9F1844F24380D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19F953-F376-44DC-B8DD-67D3BE92F808}"/>
      </w:docPartPr>
      <w:docPartBody>
        <w:p w:rsidR="009A314C" w:rsidRDefault="009A314C" w:rsidP="009A314C">
          <w:pPr>
            <w:pStyle w:val="739A88463CAC4EB4A9F1844F24380D936"/>
          </w:pPr>
          <w:r>
            <w:rPr>
              <w:rStyle w:val="Platzhaltertext"/>
            </w:rPr>
            <w:t>Text eingeben</w:t>
          </w:r>
        </w:p>
      </w:docPartBody>
    </w:docPart>
    <w:docPart>
      <w:docPartPr>
        <w:name w:val="B16B7E160F1947D2B5F3F628C04E0F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ABAAA3-36F9-4BB7-B930-5765DAA183C0}"/>
      </w:docPartPr>
      <w:docPartBody>
        <w:p w:rsidR="009A314C" w:rsidRDefault="009A314C" w:rsidP="009A314C">
          <w:pPr>
            <w:pStyle w:val="B16B7E160F1947D2B5F3F628C04E0FC56"/>
          </w:pPr>
          <w:r w:rsidRPr="00B90E50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8CA187EF4742414A8322EC9E151396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8B10BD-4F34-482D-BD61-BAC2E25BBE01}"/>
      </w:docPartPr>
      <w:docPartBody>
        <w:p w:rsidR="009A314C" w:rsidRDefault="009A314C" w:rsidP="009A314C">
          <w:pPr>
            <w:pStyle w:val="8CA187EF4742414A8322EC9E151396FB5"/>
          </w:pPr>
          <w:r>
            <w:rPr>
              <w:rStyle w:val="Platzhaltertext"/>
            </w:rPr>
            <w:t>Text eingeben</w:t>
          </w:r>
        </w:p>
      </w:docPartBody>
    </w:docPart>
    <w:docPart>
      <w:docPartPr>
        <w:name w:val="4F1B69291D844A8E831B21144EE966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3B4B02-0AED-43E2-B7E4-FEA995F7898E}"/>
      </w:docPartPr>
      <w:docPartBody>
        <w:p w:rsidR="009A314C" w:rsidRDefault="009A314C" w:rsidP="009A314C">
          <w:pPr>
            <w:pStyle w:val="4F1B69291D844A8E831B21144EE966895"/>
          </w:pPr>
          <w:r>
            <w:rPr>
              <w:rStyle w:val="Platzhaltertext"/>
            </w:rPr>
            <w:t>Name des Sozialdienstes</w:t>
          </w:r>
        </w:p>
      </w:docPartBody>
    </w:docPart>
    <w:docPart>
      <w:docPartPr>
        <w:name w:val="739F81E7B1E64BBB8D09D35F452360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B5D5B9-58A3-4D0A-95C7-4212D5ED4A44}"/>
      </w:docPartPr>
      <w:docPartBody>
        <w:p w:rsidR="009A314C" w:rsidRDefault="009A314C" w:rsidP="009A314C">
          <w:pPr>
            <w:pStyle w:val="739F81E7B1E64BBB8D09D35F452360C25"/>
          </w:pPr>
          <w:r>
            <w:rPr>
              <w:rStyle w:val="Platzhaltertext"/>
            </w:rPr>
            <w:t>Name der zuständigen Fachperson</w:t>
          </w:r>
        </w:p>
      </w:docPartBody>
    </w:docPart>
    <w:docPart>
      <w:docPartPr>
        <w:name w:val="A5C4A9DE476D4FA98C173243D9702E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76AF35-5395-4690-AADE-F25E888DEA66}"/>
      </w:docPartPr>
      <w:docPartBody>
        <w:p w:rsidR="009A314C" w:rsidRDefault="009A314C" w:rsidP="009A314C">
          <w:pPr>
            <w:pStyle w:val="A5C4A9DE476D4FA98C173243D9702E455"/>
          </w:pPr>
          <w:r w:rsidRPr="00FE7670">
            <w:rPr>
              <w:rStyle w:val="Platzhaltertext"/>
              <w:lang w:val="it-CH"/>
            </w:rPr>
            <w:t>Tel.-Nr.</w:t>
          </w:r>
        </w:p>
      </w:docPartBody>
    </w:docPart>
    <w:docPart>
      <w:docPartPr>
        <w:name w:val="9145A3373D3F41A4B124FE8C3D8BC8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ADF374-8820-4897-823E-229C10CE35EA}"/>
      </w:docPartPr>
      <w:docPartBody>
        <w:p w:rsidR="009A314C" w:rsidRDefault="009A314C" w:rsidP="009A314C">
          <w:pPr>
            <w:pStyle w:val="9145A3373D3F41A4B124FE8C3D8BC8A95"/>
          </w:pPr>
          <w:r w:rsidRPr="00FE7670">
            <w:rPr>
              <w:rStyle w:val="Platzhaltertext"/>
              <w:lang w:val="it-CH"/>
            </w:rPr>
            <w:t>E</w:t>
          </w:r>
          <w:r>
            <w:rPr>
              <w:rStyle w:val="Platzhaltertext"/>
              <w:lang w:val="it-CH"/>
            </w:rPr>
            <w:t>-Mail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2217"/>
    <w:rsid w:val="00312217"/>
    <w:rsid w:val="009A314C"/>
    <w:rsid w:val="00A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A314C"/>
    <w:rPr>
      <w:color w:val="808080"/>
    </w:rPr>
  </w:style>
  <w:style w:type="paragraph" w:customStyle="1" w:styleId="D34D7954CDA64818923C4A6D76EADD076">
    <w:name w:val="D34D7954CDA64818923C4A6D76EADD076"/>
    <w:rsid w:val="009A314C"/>
    <w:pPr>
      <w:tabs>
        <w:tab w:val="left" w:pos="5046"/>
      </w:tabs>
      <w:spacing w:after="170" w:line="280" w:lineRule="exact"/>
    </w:pPr>
    <w:rPr>
      <w:rFonts w:ascii="Arial" w:eastAsia="Times New Roman" w:hAnsi="Arial"/>
      <w:sz w:val="20"/>
      <w:szCs w:val="20"/>
    </w:rPr>
  </w:style>
  <w:style w:type="paragraph" w:customStyle="1" w:styleId="3AFF7B0F9AD641FFA245009ACC77DF686">
    <w:name w:val="3AFF7B0F9AD641FFA245009ACC77DF686"/>
    <w:rsid w:val="009A314C"/>
    <w:pPr>
      <w:tabs>
        <w:tab w:val="left" w:pos="5046"/>
      </w:tabs>
      <w:spacing w:after="170" w:line="280" w:lineRule="exact"/>
    </w:pPr>
    <w:rPr>
      <w:rFonts w:ascii="Arial" w:eastAsia="Times New Roman" w:hAnsi="Arial"/>
      <w:sz w:val="20"/>
      <w:szCs w:val="20"/>
    </w:rPr>
  </w:style>
  <w:style w:type="paragraph" w:customStyle="1" w:styleId="8CA187EF4742414A8322EC9E151396FB5">
    <w:name w:val="8CA187EF4742414A8322EC9E151396FB5"/>
    <w:rsid w:val="009A314C"/>
    <w:pPr>
      <w:tabs>
        <w:tab w:val="left" w:pos="5046"/>
      </w:tabs>
      <w:spacing w:after="170" w:line="280" w:lineRule="exact"/>
    </w:pPr>
    <w:rPr>
      <w:rFonts w:ascii="Arial" w:eastAsia="Times New Roman" w:hAnsi="Arial"/>
      <w:sz w:val="20"/>
      <w:szCs w:val="20"/>
    </w:rPr>
  </w:style>
  <w:style w:type="paragraph" w:customStyle="1" w:styleId="324E1C4F09F14ABDBBE3B556FC12CF9E6">
    <w:name w:val="324E1C4F09F14ABDBBE3B556FC12CF9E6"/>
    <w:rsid w:val="009A314C"/>
    <w:pPr>
      <w:tabs>
        <w:tab w:val="left" w:pos="5046"/>
      </w:tabs>
      <w:spacing w:after="170" w:line="280" w:lineRule="exact"/>
    </w:pPr>
    <w:rPr>
      <w:rFonts w:ascii="Arial" w:eastAsia="Times New Roman" w:hAnsi="Arial"/>
      <w:sz w:val="20"/>
      <w:szCs w:val="20"/>
    </w:rPr>
  </w:style>
  <w:style w:type="paragraph" w:customStyle="1" w:styleId="739A88463CAC4EB4A9F1844F24380D936">
    <w:name w:val="739A88463CAC4EB4A9F1844F24380D936"/>
    <w:rsid w:val="009A314C"/>
    <w:pPr>
      <w:tabs>
        <w:tab w:val="left" w:pos="5046"/>
      </w:tabs>
      <w:spacing w:after="170" w:line="280" w:lineRule="exact"/>
    </w:pPr>
    <w:rPr>
      <w:rFonts w:ascii="Arial" w:eastAsia="Times New Roman" w:hAnsi="Arial"/>
      <w:sz w:val="20"/>
      <w:szCs w:val="20"/>
    </w:rPr>
  </w:style>
  <w:style w:type="paragraph" w:customStyle="1" w:styleId="B16B7E160F1947D2B5F3F628C04E0FC56">
    <w:name w:val="B16B7E160F1947D2B5F3F628C04E0FC56"/>
    <w:rsid w:val="009A314C"/>
    <w:pPr>
      <w:tabs>
        <w:tab w:val="left" w:pos="5046"/>
      </w:tabs>
      <w:spacing w:after="170" w:line="280" w:lineRule="exact"/>
    </w:pPr>
    <w:rPr>
      <w:rFonts w:ascii="Arial" w:eastAsia="Times New Roman" w:hAnsi="Arial"/>
      <w:sz w:val="20"/>
      <w:szCs w:val="20"/>
    </w:rPr>
  </w:style>
  <w:style w:type="paragraph" w:customStyle="1" w:styleId="4F1B69291D844A8E831B21144EE966895">
    <w:name w:val="4F1B69291D844A8E831B21144EE966895"/>
    <w:rsid w:val="009A314C"/>
    <w:pPr>
      <w:tabs>
        <w:tab w:val="left" w:pos="5046"/>
      </w:tabs>
      <w:spacing w:after="170" w:line="280" w:lineRule="exact"/>
    </w:pPr>
    <w:rPr>
      <w:rFonts w:ascii="Arial" w:eastAsia="Times New Roman" w:hAnsi="Arial"/>
      <w:sz w:val="20"/>
      <w:szCs w:val="20"/>
    </w:rPr>
  </w:style>
  <w:style w:type="paragraph" w:customStyle="1" w:styleId="739F81E7B1E64BBB8D09D35F452360C25">
    <w:name w:val="739F81E7B1E64BBB8D09D35F452360C25"/>
    <w:rsid w:val="009A314C"/>
    <w:pPr>
      <w:tabs>
        <w:tab w:val="left" w:pos="5046"/>
      </w:tabs>
      <w:spacing w:after="170" w:line="280" w:lineRule="exact"/>
    </w:pPr>
    <w:rPr>
      <w:rFonts w:ascii="Arial" w:eastAsia="Times New Roman" w:hAnsi="Arial"/>
      <w:sz w:val="20"/>
      <w:szCs w:val="20"/>
    </w:rPr>
  </w:style>
  <w:style w:type="paragraph" w:customStyle="1" w:styleId="A5C4A9DE476D4FA98C173243D9702E455">
    <w:name w:val="A5C4A9DE476D4FA98C173243D9702E455"/>
    <w:rsid w:val="009A314C"/>
    <w:pPr>
      <w:tabs>
        <w:tab w:val="left" w:pos="5046"/>
      </w:tabs>
      <w:spacing w:after="170" w:line="280" w:lineRule="exact"/>
    </w:pPr>
    <w:rPr>
      <w:rFonts w:ascii="Arial" w:eastAsia="Times New Roman" w:hAnsi="Arial"/>
      <w:sz w:val="20"/>
      <w:szCs w:val="20"/>
    </w:rPr>
  </w:style>
  <w:style w:type="paragraph" w:customStyle="1" w:styleId="9145A3373D3F41A4B124FE8C3D8BC8A95">
    <w:name w:val="9145A3373D3F41A4B124FE8C3D8BC8A95"/>
    <w:rsid w:val="009A314C"/>
    <w:pPr>
      <w:tabs>
        <w:tab w:val="left" w:pos="5046"/>
      </w:tabs>
      <w:spacing w:after="170" w:line="280" w:lineRule="exact"/>
    </w:pPr>
    <w:rPr>
      <w:rFonts w:ascii="Arial" w:eastAsia="Times New Roman" w:hAnsi="Arial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AAC79-8B0C-4AE4-9BB4-3B49B8127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IV-Stelle Kanton Bern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Aebi Doris</dc:creator>
  <cp:lastModifiedBy>Melanie Wyss, BKSE</cp:lastModifiedBy>
  <cp:revision>3</cp:revision>
  <cp:lastPrinted>2022-04-06T09:11:00Z</cp:lastPrinted>
  <dcterms:created xsi:type="dcterms:W3CDTF">2022-09-09T13:02:00Z</dcterms:created>
  <dcterms:modified xsi:type="dcterms:W3CDTF">2023-01-17T08:16:00Z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lLinkSource">
    <vt:lpwstr>\\ivbe.local\Daten\IVBE-Daten\Pool\Vorlagen_W7\IVBE 1 Allgemein</vt:lpwstr>
  </property>
</Properties>
</file>